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D024" w14:textId="63C9C7DD" w:rsidR="003974FB" w:rsidRDefault="00CC13F7">
      <w:r>
        <w:t>03/02</w:t>
      </w:r>
      <w:r w:rsidR="003974FB">
        <w:t>/2022 10am RAC Meeting Agenda</w:t>
      </w:r>
    </w:p>
    <w:p w14:paraId="03FEC8F1" w14:textId="77777777" w:rsidR="00CC13F7" w:rsidRDefault="00CC13F7"/>
    <w:p w14:paraId="6914CCBF" w14:textId="45D3515C" w:rsidR="00CC13F7" w:rsidRDefault="00CC13F7" w:rsidP="00CC13F7">
      <w:r>
        <w:t>SPS:</w:t>
      </w:r>
    </w:p>
    <w:p w14:paraId="5DFFA376" w14:textId="77777777" w:rsidR="00CC13F7" w:rsidRDefault="00CC13F7" w:rsidP="00CC13F7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Update on Re-Organization</w:t>
      </w:r>
    </w:p>
    <w:p w14:paraId="332ECB2C" w14:textId="77777777" w:rsidR="00CC13F7" w:rsidRDefault="00CC13F7" w:rsidP="00CC13F7">
      <w:pPr>
        <w:pStyle w:val="ListParagraph"/>
        <w:numPr>
          <w:ilvl w:val="1"/>
          <w:numId w:val="9"/>
        </w:numPr>
        <w:rPr>
          <w:rFonts w:eastAsia="Times New Roman"/>
        </w:rPr>
      </w:pPr>
      <w:r>
        <w:rPr>
          <w:rFonts w:eastAsia="Times New Roman"/>
        </w:rPr>
        <w:t>Staffing Updates/Vacancies</w:t>
      </w:r>
    </w:p>
    <w:p w14:paraId="253520A4" w14:textId="77777777" w:rsidR="00CC13F7" w:rsidRDefault="00CC13F7" w:rsidP="00CC13F7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F&amp;A Space Update</w:t>
      </w:r>
    </w:p>
    <w:p w14:paraId="0231FC43" w14:textId="77777777" w:rsidR="00CC13F7" w:rsidRDefault="00CC13F7" w:rsidP="00CC13F7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New Processes Coming</w:t>
      </w:r>
    </w:p>
    <w:p w14:paraId="52A75128" w14:textId="77777777" w:rsidR="00CC13F7" w:rsidRDefault="00CC13F7" w:rsidP="00CC13F7">
      <w:pPr>
        <w:pStyle w:val="ListParagraph"/>
        <w:numPr>
          <w:ilvl w:val="1"/>
          <w:numId w:val="9"/>
        </w:numPr>
        <w:rPr>
          <w:rFonts w:eastAsia="Times New Roman"/>
        </w:rPr>
      </w:pPr>
      <w:r>
        <w:rPr>
          <w:rFonts w:eastAsia="Times New Roman"/>
        </w:rPr>
        <w:t>Closeout</w:t>
      </w:r>
    </w:p>
    <w:p w14:paraId="77E15BEC" w14:textId="0A67D596" w:rsidR="00CC13F7" w:rsidRDefault="00CC13F7" w:rsidP="00CC13F7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PI Training: 3/22 from 2:30-3:30. Cost Determination Guidelines for Princip</w:t>
      </w:r>
      <w:r w:rsidR="007B2A7D">
        <w:rPr>
          <w:rFonts w:eastAsia="Times New Roman"/>
        </w:rPr>
        <w:t>al</w:t>
      </w:r>
      <w:r>
        <w:rPr>
          <w:rFonts w:eastAsia="Times New Roman"/>
        </w:rPr>
        <w:t xml:space="preserve"> Investigators</w:t>
      </w:r>
    </w:p>
    <w:p w14:paraId="1B906F43" w14:textId="77777777" w:rsidR="00CC13F7" w:rsidRDefault="00CC13F7" w:rsidP="00CC13F7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 xml:space="preserve">Reminders of Budget Dates in </w:t>
      </w:r>
      <w:proofErr w:type="spellStart"/>
      <w:r>
        <w:rPr>
          <w:rFonts w:eastAsia="Times New Roman"/>
        </w:rPr>
        <w:t>WorkDay</w:t>
      </w:r>
      <w:proofErr w:type="spellEnd"/>
      <w:r>
        <w:rPr>
          <w:rFonts w:eastAsia="Times New Roman"/>
        </w:rPr>
        <w:t xml:space="preserve"> </w:t>
      </w:r>
    </w:p>
    <w:p w14:paraId="0F092101" w14:textId="77777777" w:rsidR="00CC13F7" w:rsidRDefault="007B2A7D" w:rsidP="00CC13F7">
      <w:pPr>
        <w:pStyle w:val="ListParagraph"/>
        <w:numPr>
          <w:ilvl w:val="1"/>
          <w:numId w:val="9"/>
        </w:numPr>
        <w:rPr>
          <w:rFonts w:eastAsia="Times New Roman"/>
        </w:rPr>
      </w:pPr>
      <w:hyperlink r:id="rId5" w:history="1">
        <w:r w:rsidR="00CC13F7">
          <w:rPr>
            <w:rStyle w:val="Hyperlink"/>
            <w:rFonts w:eastAsia="Times New Roman"/>
          </w:rPr>
          <w:t>https://jira.esg.wsu.edu/servicedesk/customer/kb/view/168231648</w:t>
        </w:r>
      </w:hyperlink>
      <w:r w:rsidR="00CC13F7">
        <w:rPr>
          <w:rFonts w:eastAsia="Times New Roman"/>
        </w:rPr>
        <w:t xml:space="preserve">  </w:t>
      </w:r>
    </w:p>
    <w:p w14:paraId="6C43D7A9" w14:textId="77777777" w:rsidR="00CC13F7" w:rsidRDefault="00CC13F7" w:rsidP="00CC13F7"/>
    <w:p w14:paraId="01B5665C" w14:textId="56E50386" w:rsidR="00CC13F7" w:rsidRDefault="00CC13F7" w:rsidP="00CC13F7">
      <w:r>
        <w:t>Modernization:</w:t>
      </w:r>
    </w:p>
    <w:p w14:paraId="2724838E" w14:textId="77777777" w:rsidR="00CC13F7" w:rsidRDefault="00CC13F7" w:rsidP="00CC13F7">
      <w:pPr>
        <w:pStyle w:val="ListParagraph"/>
        <w:numPr>
          <w:ilvl w:val="0"/>
          <w:numId w:val="10"/>
        </w:numPr>
        <w:rPr>
          <w:rFonts w:eastAsia="Times New Roman"/>
        </w:rPr>
      </w:pPr>
      <w:r>
        <w:rPr>
          <w:rFonts w:eastAsia="Times New Roman"/>
        </w:rPr>
        <w:t>Christine – Update on training opportunities coming up</w:t>
      </w:r>
    </w:p>
    <w:p w14:paraId="3ED7B7E7" w14:textId="77777777" w:rsidR="00CC13F7" w:rsidRDefault="00CC13F7" w:rsidP="00CC13F7">
      <w:pPr>
        <w:pStyle w:val="ListParagraph"/>
        <w:numPr>
          <w:ilvl w:val="0"/>
          <w:numId w:val="10"/>
        </w:numPr>
        <w:rPr>
          <w:rFonts w:eastAsia="Times New Roman"/>
        </w:rPr>
      </w:pPr>
      <w:r>
        <w:rPr>
          <w:rFonts w:eastAsia="Times New Roman"/>
        </w:rPr>
        <w:t>Ty – Update on Effort Certification improvements</w:t>
      </w:r>
    </w:p>
    <w:p w14:paraId="74B6F72D" w14:textId="77777777" w:rsidR="00CC13F7" w:rsidRDefault="00CC13F7" w:rsidP="00CC13F7"/>
    <w:p w14:paraId="2A356685" w14:textId="2AC50200" w:rsidR="00CC13F7" w:rsidRDefault="00CC13F7" w:rsidP="00CC13F7">
      <w:r>
        <w:t>ORSO:</w:t>
      </w:r>
    </w:p>
    <w:p w14:paraId="5DAAC8D1" w14:textId="77777777" w:rsidR="00CC13F7" w:rsidRDefault="007B2A7D" w:rsidP="00CC13F7">
      <w:pPr>
        <w:pStyle w:val="ListParagraph"/>
        <w:numPr>
          <w:ilvl w:val="0"/>
          <w:numId w:val="11"/>
        </w:numPr>
        <w:rPr>
          <w:rFonts w:eastAsia="Times New Roman"/>
        </w:rPr>
      </w:pPr>
      <w:hyperlink r:id="rId6" w:history="1">
        <w:r w:rsidR="00CC13F7">
          <w:rPr>
            <w:rStyle w:val="Hyperlink"/>
            <w:rFonts w:eastAsia="Times New Roman"/>
          </w:rPr>
          <w:t>NSF Safe and Inclusive Working Environments for Off-Campus or Off-Site Research Plan</w:t>
        </w:r>
      </w:hyperlink>
    </w:p>
    <w:p w14:paraId="7BE6E538" w14:textId="77777777" w:rsidR="00CC13F7" w:rsidRDefault="007B2A7D" w:rsidP="00CC13F7">
      <w:pPr>
        <w:pStyle w:val="ListParagraph"/>
        <w:numPr>
          <w:ilvl w:val="0"/>
          <w:numId w:val="11"/>
        </w:numPr>
        <w:rPr>
          <w:rFonts w:eastAsia="Times New Roman"/>
        </w:rPr>
      </w:pPr>
      <w:hyperlink r:id="rId7" w:history="1">
        <w:r w:rsidR="00CC13F7">
          <w:rPr>
            <w:rStyle w:val="Hyperlink"/>
            <w:rFonts w:eastAsia="Times New Roman"/>
          </w:rPr>
          <w:t>Data Management and Sharing</w:t>
        </w:r>
      </w:hyperlink>
    </w:p>
    <w:p w14:paraId="63F499BD" w14:textId="77777777" w:rsidR="00CC13F7" w:rsidRDefault="00CC13F7" w:rsidP="00CC13F7">
      <w:pPr>
        <w:pStyle w:val="ListParagraph"/>
        <w:numPr>
          <w:ilvl w:val="0"/>
          <w:numId w:val="11"/>
        </w:numPr>
        <w:rPr>
          <w:rFonts w:eastAsia="Times New Roman"/>
        </w:rPr>
      </w:pPr>
      <w:r>
        <w:rPr>
          <w:rFonts w:eastAsia="Times New Roman"/>
        </w:rPr>
        <w:t>MTA/DUA/NDA/NMA template and info sheet updates (cost centers)</w:t>
      </w:r>
    </w:p>
    <w:p w14:paraId="39BAE65D" w14:textId="77777777" w:rsidR="00CC13F7" w:rsidRDefault="00CC13F7" w:rsidP="00CC13F7">
      <w:pPr>
        <w:pStyle w:val="ListParagraph"/>
        <w:numPr>
          <w:ilvl w:val="0"/>
          <w:numId w:val="11"/>
        </w:numPr>
        <w:rPr>
          <w:rFonts w:eastAsia="Times New Roman"/>
        </w:rPr>
      </w:pPr>
      <w:r>
        <w:rPr>
          <w:rFonts w:eastAsia="Times New Roman"/>
        </w:rPr>
        <w:t>Who can sign agreements reminder</w:t>
      </w:r>
    </w:p>
    <w:p w14:paraId="52245D8B" w14:textId="77777777" w:rsidR="00CC13F7" w:rsidRDefault="00CC13F7" w:rsidP="00CC13F7">
      <w:pPr>
        <w:pStyle w:val="ListParagraph"/>
        <w:numPr>
          <w:ilvl w:val="0"/>
          <w:numId w:val="11"/>
        </w:numPr>
        <w:rPr>
          <w:rFonts w:eastAsia="Times New Roman"/>
        </w:rPr>
      </w:pPr>
      <w:proofErr w:type="spellStart"/>
      <w:r>
        <w:rPr>
          <w:rFonts w:eastAsia="Times New Roman"/>
        </w:rPr>
        <w:t>eREX</w:t>
      </w:r>
      <w:proofErr w:type="spellEnd"/>
      <w:r>
        <w:rPr>
          <w:rFonts w:eastAsia="Times New Roman"/>
        </w:rPr>
        <w:t xml:space="preserve"> instructions</w:t>
      </w:r>
    </w:p>
    <w:p w14:paraId="58257C94" w14:textId="77777777" w:rsidR="00CC13F7" w:rsidRDefault="00CC13F7" w:rsidP="00CC13F7"/>
    <w:p w14:paraId="312926DD" w14:textId="62EA7711" w:rsidR="00CC13F7" w:rsidRDefault="00CC13F7" w:rsidP="00CC13F7">
      <w:r>
        <w:t>ORAP:</w:t>
      </w:r>
    </w:p>
    <w:p w14:paraId="12C4B1BF" w14:textId="77777777" w:rsidR="00CC13F7" w:rsidRDefault="00CC13F7" w:rsidP="00CC13F7">
      <w:pPr>
        <w:pStyle w:val="ListParagraph"/>
        <w:numPr>
          <w:ilvl w:val="0"/>
          <w:numId w:val="12"/>
        </w:numPr>
        <w:rPr>
          <w:rFonts w:eastAsia="Times New Roman"/>
        </w:rPr>
      </w:pPr>
      <w:r>
        <w:rPr>
          <w:rFonts w:eastAsia="Times New Roman"/>
        </w:rPr>
        <w:t>Staffing update</w:t>
      </w:r>
    </w:p>
    <w:p w14:paraId="23B748F4" w14:textId="77777777" w:rsidR="00CC13F7" w:rsidRDefault="00CC13F7"/>
    <w:sectPr w:rsidR="00CC1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21ED"/>
    <w:multiLevelType w:val="hybridMultilevel"/>
    <w:tmpl w:val="8FD42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77216"/>
    <w:multiLevelType w:val="hybridMultilevel"/>
    <w:tmpl w:val="1D28F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53A3C"/>
    <w:multiLevelType w:val="hybridMultilevel"/>
    <w:tmpl w:val="97AAE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F3C75"/>
    <w:multiLevelType w:val="hybridMultilevel"/>
    <w:tmpl w:val="E410E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B35FB"/>
    <w:multiLevelType w:val="hybridMultilevel"/>
    <w:tmpl w:val="2116B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33A39"/>
    <w:multiLevelType w:val="hybridMultilevel"/>
    <w:tmpl w:val="A380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57CBD"/>
    <w:multiLevelType w:val="hybridMultilevel"/>
    <w:tmpl w:val="DD98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868F1"/>
    <w:multiLevelType w:val="hybridMultilevel"/>
    <w:tmpl w:val="782E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D638C"/>
    <w:multiLevelType w:val="hybridMultilevel"/>
    <w:tmpl w:val="DFA2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21955"/>
    <w:multiLevelType w:val="hybridMultilevel"/>
    <w:tmpl w:val="01E2A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12853"/>
    <w:multiLevelType w:val="hybridMultilevel"/>
    <w:tmpl w:val="58E25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8020723">
    <w:abstractNumId w:val="3"/>
  </w:num>
  <w:num w:numId="2" w16cid:durableId="1031804282">
    <w:abstractNumId w:val="0"/>
  </w:num>
  <w:num w:numId="3" w16cid:durableId="113331822">
    <w:abstractNumId w:val="7"/>
  </w:num>
  <w:num w:numId="4" w16cid:durableId="13389678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12374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65378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78736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1876773">
    <w:abstractNumId w:val="2"/>
  </w:num>
  <w:num w:numId="9" w16cid:durableId="957568680">
    <w:abstractNumId w:val="5"/>
  </w:num>
  <w:num w:numId="10" w16cid:durableId="905921996">
    <w:abstractNumId w:val="8"/>
  </w:num>
  <w:num w:numId="11" w16cid:durableId="653217759">
    <w:abstractNumId w:val="6"/>
  </w:num>
  <w:num w:numId="12" w16cid:durableId="249890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FB"/>
    <w:rsid w:val="00306423"/>
    <w:rsid w:val="003974FB"/>
    <w:rsid w:val="007B2A7D"/>
    <w:rsid w:val="00936EE8"/>
    <w:rsid w:val="00CC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0B422"/>
  <w15:chartTrackingRefBased/>
  <w15:docId w15:val="{C355EE1B-5FCC-47B0-9636-3324241C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4FB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CC13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earch.wsu.edu/dm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so.wsu.edu/documents/2023/01/guideline-35.pdf" TargetMode="External"/><Relationship Id="rId5" Type="http://schemas.openxmlformats.org/officeDocument/2006/relationships/hyperlink" Target="https://jira.esg.wsu.edu/servicedesk/customer/kb/view/16823164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777</Characters>
  <Application>Microsoft Office Word</Application>
  <DocSecurity>0</DocSecurity>
  <Lines>6</Lines>
  <Paragraphs>1</Paragraphs>
  <ScaleCrop>false</ScaleCrop>
  <Company>Washington State University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Michener, Matthew</dc:creator>
  <cp:keywords/>
  <dc:description/>
  <cp:lastModifiedBy>Kinzel, Christopher Robert</cp:lastModifiedBy>
  <cp:revision>3</cp:revision>
  <dcterms:created xsi:type="dcterms:W3CDTF">2022-12-01T19:57:00Z</dcterms:created>
  <dcterms:modified xsi:type="dcterms:W3CDTF">2023-03-20T21:18:00Z</dcterms:modified>
</cp:coreProperties>
</file>