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589E" w14:textId="77777777" w:rsidR="00A32AF8" w:rsidRPr="005974E9" w:rsidRDefault="00A32AF8" w:rsidP="00A32AF8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5974E9">
        <w:rPr>
          <w:rFonts w:ascii="Arial" w:hAnsi="Arial" w:cs="Arial"/>
          <w:b/>
          <w:i/>
          <w:iCs/>
          <w:sz w:val="18"/>
          <w:szCs w:val="18"/>
        </w:rPr>
        <w:t>WSU Office of Research Advancement and Partnerships</w:t>
      </w:r>
    </w:p>
    <w:p w14:paraId="524C8B26" w14:textId="77777777" w:rsidR="00A32AF8" w:rsidRPr="005974E9" w:rsidRDefault="00A32AF8" w:rsidP="00A32AF8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NSF </w:t>
      </w:r>
      <w:r>
        <w:rPr>
          <w:rFonts w:ascii="Arial" w:hAnsi="Arial" w:cs="Arial"/>
          <w:b/>
          <w:i/>
          <w:iCs/>
          <w:sz w:val="18"/>
          <w:szCs w:val="18"/>
        </w:rPr>
        <w:t>Postdoctoral Mentoring Plan</w:t>
      </w: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 Template</w:t>
      </w:r>
    </w:p>
    <w:p w14:paraId="5D832445" w14:textId="71E24C2A" w:rsidR="00A32AF8" w:rsidRPr="005974E9" w:rsidRDefault="00A32AF8" w:rsidP="00A32AF8">
      <w:pPr>
        <w:pStyle w:val="Header"/>
        <w:jc w:val="right"/>
        <w:rPr>
          <w:rFonts w:ascii="Arial" w:hAnsi="Arial" w:cs="Arial"/>
          <w:b/>
          <w:i/>
          <w:iCs/>
          <w:sz w:val="18"/>
          <w:szCs w:val="18"/>
        </w:rPr>
      </w:pP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Last updated: </w:t>
      </w:r>
      <w:r w:rsidR="00C978CE">
        <w:rPr>
          <w:rFonts w:ascii="Arial" w:hAnsi="Arial" w:cs="Arial"/>
          <w:b/>
          <w:i/>
          <w:iCs/>
          <w:sz w:val="18"/>
          <w:szCs w:val="18"/>
        </w:rPr>
        <w:t>Fall</w:t>
      </w: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 202</w:t>
      </w:r>
      <w:r w:rsidR="0057545A">
        <w:rPr>
          <w:rFonts w:ascii="Arial" w:hAnsi="Arial" w:cs="Arial"/>
          <w:b/>
          <w:i/>
          <w:iCs/>
          <w:sz w:val="18"/>
          <w:szCs w:val="18"/>
        </w:rPr>
        <w:t>4</w:t>
      </w:r>
      <w:r w:rsidRPr="005974E9">
        <w:rPr>
          <w:rFonts w:ascii="Arial" w:hAnsi="Arial" w:cs="Arial"/>
          <w:b/>
          <w:i/>
          <w:iCs/>
          <w:sz w:val="18"/>
          <w:szCs w:val="18"/>
        </w:rPr>
        <w:t xml:space="preserve"> (PAPPG NSF 2</w:t>
      </w:r>
      <w:r w:rsidR="0057545A">
        <w:rPr>
          <w:rFonts w:ascii="Arial" w:hAnsi="Arial" w:cs="Arial"/>
          <w:b/>
          <w:i/>
          <w:iCs/>
          <w:sz w:val="18"/>
          <w:szCs w:val="18"/>
        </w:rPr>
        <w:t>4</w:t>
      </w:r>
      <w:r w:rsidRPr="005974E9">
        <w:rPr>
          <w:rFonts w:ascii="Arial" w:hAnsi="Arial" w:cs="Arial"/>
          <w:b/>
          <w:i/>
          <w:iCs/>
          <w:sz w:val="18"/>
          <w:szCs w:val="18"/>
        </w:rPr>
        <w:t>-1)</w:t>
      </w:r>
    </w:p>
    <w:p w14:paraId="0B134163" w14:textId="77777777" w:rsidR="00A32AF8" w:rsidRPr="005974E9" w:rsidRDefault="00A32AF8" w:rsidP="00A32AF8">
      <w:pPr>
        <w:pStyle w:val="Header"/>
        <w:rPr>
          <w:rFonts w:ascii="Arial" w:hAnsi="Arial" w:cs="Arial"/>
          <w:b/>
          <w:i/>
          <w:iCs/>
          <w:color w:val="C00000"/>
          <w:sz w:val="18"/>
          <w:szCs w:val="18"/>
        </w:rPr>
      </w:pPr>
    </w:p>
    <w:p w14:paraId="7CC03007" w14:textId="1F1E11EE" w:rsidR="00A32AF8" w:rsidRPr="00D32D17" w:rsidRDefault="00E57A36" w:rsidP="00A32AF8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  <w:hyperlink r:id="rId10" w:anchor="ch7B7:~:text=Chapter%20VII%20Table%20of%20Contents,7.%20Individual%20Development%20Plans%20for%20Postdoctoral%20Scholars%20and%20Graduate%20Students" w:history="1">
        <w:r w:rsidR="00C64987" w:rsidRPr="00D32D17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 xml:space="preserve">See instructions from NSF in the PAPPG (NSF </w:t>
        </w:r>
        <w:r w:rsidR="00697C31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24</w:t>
        </w:r>
        <w:r w:rsidR="00C64987" w:rsidRPr="00D32D17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 xml:space="preserve">-1) on putting together your Postdoctoral Researcher </w:t>
        </w:r>
        <w:r w:rsidR="006C5794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>or Graduate Student Individual Development</w:t>
        </w:r>
        <w:r w:rsidR="00C64987" w:rsidRPr="00D32D17">
          <w:rPr>
            <w:rStyle w:val="Hyperlink"/>
            <w:rFonts w:ascii="Arial" w:hAnsi="Arial" w:cs="Arial"/>
            <w:b/>
            <w:color w:val="0000FF"/>
            <w:sz w:val="20"/>
            <w:szCs w:val="20"/>
          </w:rPr>
          <w:t xml:space="preserve"> Plan.</w:t>
        </w:r>
      </w:hyperlink>
      <w:r w:rsidR="003E1D4E" w:rsidRPr="00D32D17">
        <w:rPr>
          <w:rStyle w:val="Hyperlink"/>
          <w:rFonts w:ascii="Arial" w:hAnsi="Arial" w:cs="Arial"/>
          <w:b/>
          <w:color w:val="0000FF"/>
          <w:sz w:val="20"/>
          <w:szCs w:val="20"/>
        </w:rPr>
        <w:t xml:space="preserve"> </w:t>
      </w:r>
    </w:p>
    <w:p w14:paraId="3A4CD636" w14:textId="77777777" w:rsidR="003E1D4E" w:rsidRPr="00D32D17" w:rsidRDefault="003E1D4E" w:rsidP="00A32AF8">
      <w:pPr>
        <w:pStyle w:val="Header"/>
        <w:rPr>
          <w:rFonts w:ascii="Arial" w:hAnsi="Arial" w:cs="Arial"/>
          <w:b/>
          <w:color w:val="0000FF"/>
          <w:sz w:val="20"/>
          <w:szCs w:val="20"/>
        </w:rPr>
      </w:pPr>
    </w:p>
    <w:p w14:paraId="6DE267EC" w14:textId="0D566397" w:rsidR="00C56A7A" w:rsidRPr="00E57A36" w:rsidRDefault="00E57A36" w:rsidP="00C56A7A">
      <w:pPr>
        <w:pStyle w:val="Header"/>
        <w:rPr>
          <w:rStyle w:val="Hyperlink"/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/>
      </w:r>
      <w:r>
        <w:rPr>
          <w:rFonts w:ascii="Arial" w:hAnsi="Arial" w:cs="Arial"/>
          <w:b/>
          <w:sz w:val="20"/>
          <w:szCs w:val="20"/>
        </w:rPr>
        <w:instrText>HYPERLINK "https://new.nsf.gov/policies/pappg/24-1/ch-2-proposal-preparation" \l "ch2C2:~:text=Proposal%20Font%2C%20Spacing%2C%20and%20Margin%20Requirements"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 w:rsidR="00C56A7A" w:rsidRPr="00E57A36">
        <w:rPr>
          <w:rStyle w:val="Hyperlink"/>
          <w:rFonts w:ascii="Arial" w:hAnsi="Arial" w:cs="Arial"/>
          <w:b/>
          <w:sz w:val="20"/>
          <w:szCs w:val="20"/>
        </w:rPr>
        <w:t>Formatting guidelines:</w:t>
      </w:r>
    </w:p>
    <w:p w14:paraId="21B9C8A4" w14:textId="7F2C04A7" w:rsidR="00C56A7A" w:rsidRPr="0055592E" w:rsidRDefault="00E57A36" w:rsidP="00C56A7A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end"/>
      </w:r>
      <w:proofErr w:type="gramStart"/>
      <w:r w:rsidR="00C56A7A" w:rsidRPr="0055592E">
        <w:rPr>
          <w:rFonts w:ascii="Arial" w:hAnsi="Arial" w:cs="Arial"/>
          <w:bCs/>
          <w:sz w:val="20"/>
          <w:szCs w:val="20"/>
        </w:rPr>
        <w:t>1 in</w:t>
      </w:r>
      <w:r w:rsidR="00C56A7A">
        <w:rPr>
          <w:rFonts w:ascii="Arial" w:hAnsi="Arial" w:cs="Arial"/>
          <w:bCs/>
          <w:sz w:val="20"/>
          <w:szCs w:val="20"/>
        </w:rPr>
        <w:t>ch</w:t>
      </w:r>
      <w:proofErr w:type="gramEnd"/>
      <w:r w:rsidR="00C56A7A" w:rsidRPr="0055592E">
        <w:rPr>
          <w:rFonts w:ascii="Arial" w:hAnsi="Arial" w:cs="Arial"/>
          <w:bCs/>
          <w:sz w:val="20"/>
          <w:szCs w:val="20"/>
        </w:rPr>
        <w:t xml:space="preserve"> margins, all sides</w:t>
      </w:r>
    </w:p>
    <w:p w14:paraId="6F52F173" w14:textId="77777777" w:rsidR="00C56A7A" w:rsidRPr="0055592E" w:rsidRDefault="00C56A7A" w:rsidP="00C56A7A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10 pt (Arial, Courier New, Palatino Linotype) or 11 pt (Times New Roman, Computer Modern) font</w:t>
      </w:r>
    </w:p>
    <w:p w14:paraId="5C05B99E" w14:textId="6290DAB1" w:rsidR="00C56A7A" w:rsidRPr="00833B41" w:rsidRDefault="00C56A7A" w:rsidP="00C56A7A">
      <w:pPr>
        <w:pStyle w:val="Header"/>
        <w:numPr>
          <w:ilvl w:val="0"/>
          <w:numId w:val="1"/>
        </w:numPr>
        <w:jc w:val="both"/>
        <w:rPr>
          <w:rFonts w:ascii="Arial" w:hAnsi="Arial" w:cs="Arial"/>
          <w:bCs/>
          <w:color w:val="C00000"/>
          <w:sz w:val="20"/>
          <w:szCs w:val="20"/>
        </w:rPr>
      </w:pPr>
      <w:r w:rsidRPr="0055592E">
        <w:rPr>
          <w:rFonts w:ascii="Arial" w:hAnsi="Arial" w:cs="Arial"/>
          <w:bCs/>
          <w:sz w:val="20"/>
          <w:szCs w:val="20"/>
        </w:rPr>
        <w:t>Six lines of text per vertical inch (single-spaced)</w:t>
      </w:r>
    </w:p>
    <w:p w14:paraId="1975ABFF" w14:textId="77777777" w:rsidR="00A32AF8" w:rsidRDefault="00A32AF8" w:rsidP="00A32AF8">
      <w:pPr>
        <w:pStyle w:val="Header"/>
        <w:jc w:val="both"/>
        <w:rPr>
          <w:rFonts w:ascii="Arial" w:hAnsi="Arial" w:cs="Arial"/>
          <w:bCs/>
          <w:sz w:val="20"/>
          <w:szCs w:val="20"/>
        </w:rPr>
      </w:pPr>
    </w:p>
    <w:p w14:paraId="52540704" w14:textId="4F3F9671" w:rsidR="00A32AF8" w:rsidRPr="00F516C5" w:rsidRDefault="00A32AF8" w:rsidP="00A32AF8">
      <w:pPr>
        <w:pStyle w:val="Header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Note: </w:t>
      </w:r>
      <w:r w:rsidR="004F5E73">
        <w:rPr>
          <w:rFonts w:ascii="Arial" w:hAnsi="Arial" w:cs="Arial"/>
          <w:sz w:val="20"/>
        </w:rPr>
        <w:t>IDPs are required</w:t>
      </w:r>
      <w:r w:rsidR="00823634">
        <w:rPr>
          <w:rFonts w:ascii="Arial" w:hAnsi="Arial" w:cs="Arial"/>
          <w:sz w:val="20"/>
        </w:rPr>
        <w:t xml:space="preserve"> for</w:t>
      </w:r>
      <w:r w:rsidR="003461F7">
        <w:rPr>
          <w:rFonts w:ascii="Arial" w:hAnsi="Arial" w:cs="Arial"/>
          <w:sz w:val="20"/>
        </w:rPr>
        <w:t xml:space="preserve"> </w:t>
      </w:r>
      <w:r w:rsidR="00823634">
        <w:rPr>
          <w:rFonts w:ascii="Arial" w:hAnsi="Arial" w:cs="Arial"/>
          <w:sz w:val="20"/>
        </w:rPr>
        <w:t>all postdoctoral fellows or graduate students receiving substantial support from the NSF grant</w:t>
      </w:r>
      <w:r w:rsidR="00C30ECC">
        <w:rPr>
          <w:rFonts w:ascii="Arial" w:hAnsi="Arial" w:cs="Arial"/>
          <w:sz w:val="20"/>
        </w:rPr>
        <w:t xml:space="preserve">, will </w:t>
      </w:r>
      <w:r w:rsidR="003461F7">
        <w:rPr>
          <w:rFonts w:ascii="Arial" w:hAnsi="Arial" w:cs="Arial"/>
          <w:sz w:val="20"/>
        </w:rPr>
        <w:t xml:space="preserve">be </w:t>
      </w:r>
      <w:r w:rsidR="00BE3560">
        <w:rPr>
          <w:rFonts w:ascii="Arial" w:hAnsi="Arial" w:cs="Arial"/>
          <w:sz w:val="20"/>
        </w:rPr>
        <w:t>certified</w:t>
      </w:r>
      <w:r w:rsidR="00C30ECC">
        <w:rPr>
          <w:rFonts w:ascii="Arial" w:hAnsi="Arial" w:cs="Arial"/>
          <w:sz w:val="20"/>
        </w:rPr>
        <w:t xml:space="preserve"> by the PI</w:t>
      </w:r>
      <w:r w:rsidR="00BE3560">
        <w:rPr>
          <w:rFonts w:ascii="Arial" w:hAnsi="Arial" w:cs="Arial"/>
          <w:sz w:val="20"/>
        </w:rPr>
        <w:t xml:space="preserve"> </w:t>
      </w:r>
      <w:r w:rsidR="00CF1E93">
        <w:rPr>
          <w:rFonts w:ascii="Arial" w:hAnsi="Arial" w:cs="Arial"/>
          <w:sz w:val="20"/>
        </w:rPr>
        <w:t>in each annual and final annual project report</w:t>
      </w:r>
      <w:r w:rsidR="00C30ECC">
        <w:rPr>
          <w:rFonts w:ascii="Arial" w:hAnsi="Arial" w:cs="Arial"/>
          <w:sz w:val="20"/>
        </w:rPr>
        <w:t>,</w:t>
      </w:r>
      <w:r w:rsidR="00CF1E93">
        <w:rPr>
          <w:rFonts w:ascii="Arial" w:hAnsi="Arial" w:cs="Arial"/>
          <w:sz w:val="20"/>
        </w:rPr>
        <w:t xml:space="preserve"> </w:t>
      </w:r>
      <w:r w:rsidR="00082CBA">
        <w:rPr>
          <w:rFonts w:ascii="Arial" w:hAnsi="Arial" w:cs="Arial"/>
          <w:sz w:val="20"/>
        </w:rPr>
        <w:t xml:space="preserve">and should be </w:t>
      </w:r>
      <w:r w:rsidR="003461F7">
        <w:rPr>
          <w:rFonts w:ascii="Arial" w:hAnsi="Arial" w:cs="Arial"/>
          <w:sz w:val="20"/>
        </w:rPr>
        <w:t>available on-demand for viewing by the NSF</w:t>
      </w:r>
      <w:r w:rsidR="007A54C5">
        <w:rPr>
          <w:rFonts w:ascii="Arial" w:hAnsi="Arial" w:cs="Arial"/>
          <w:sz w:val="20"/>
        </w:rPr>
        <w:t xml:space="preserve">. “Substantial </w:t>
      </w:r>
      <w:r w:rsidR="00516018">
        <w:rPr>
          <w:rFonts w:ascii="Arial" w:hAnsi="Arial" w:cs="Arial"/>
          <w:sz w:val="20"/>
        </w:rPr>
        <w:t>s</w:t>
      </w:r>
      <w:r w:rsidR="007A54C5">
        <w:rPr>
          <w:rFonts w:ascii="Arial" w:hAnsi="Arial" w:cs="Arial"/>
          <w:sz w:val="20"/>
        </w:rPr>
        <w:t>upport” is defined as one person-month per year</w:t>
      </w:r>
      <w:r w:rsidR="00516018">
        <w:rPr>
          <w:rFonts w:ascii="Arial" w:hAnsi="Arial" w:cs="Arial"/>
          <w:sz w:val="20"/>
        </w:rPr>
        <w:t xml:space="preserve"> </w:t>
      </w:r>
      <w:r w:rsidR="00D80044">
        <w:rPr>
          <w:rFonts w:ascii="Arial" w:hAnsi="Arial" w:cs="Arial"/>
          <w:sz w:val="20"/>
        </w:rPr>
        <w:t>(</w:t>
      </w:r>
      <w:hyperlink r:id="rId11" w:history="1">
        <w:r w:rsidR="00D15402">
          <w:rPr>
            <w:rStyle w:val="Hyperlink"/>
            <w:rFonts w:ascii="Arial" w:hAnsi="Arial" w:cs="Arial"/>
            <w:sz w:val="20"/>
          </w:rPr>
          <w:t>NSF GC-1</w:t>
        </w:r>
      </w:hyperlink>
      <w:r w:rsidR="00D80044">
        <w:rPr>
          <w:rFonts w:ascii="Arial" w:hAnsi="Arial" w:cs="Arial"/>
          <w:sz w:val="20"/>
        </w:rPr>
        <w:t>)</w:t>
      </w:r>
      <w:r w:rsidRPr="00D32D17">
        <w:rPr>
          <w:rFonts w:ascii="Arial" w:hAnsi="Arial" w:cs="Arial"/>
          <w:color w:val="0000FF"/>
          <w:sz w:val="20"/>
        </w:rPr>
        <w:t>.</w:t>
      </w:r>
    </w:p>
    <w:p w14:paraId="7C9DF2D3" w14:textId="77777777" w:rsidR="00A32AF8" w:rsidRPr="005974E9" w:rsidRDefault="00A32AF8" w:rsidP="00A32AF8">
      <w:pPr>
        <w:pStyle w:val="Header"/>
        <w:jc w:val="both"/>
        <w:rPr>
          <w:rFonts w:ascii="Arial" w:hAnsi="Arial" w:cs="Arial"/>
          <w:bCs/>
          <w:color w:val="C00000"/>
          <w:sz w:val="20"/>
          <w:szCs w:val="20"/>
        </w:rPr>
      </w:pPr>
    </w:p>
    <w:p w14:paraId="527988B4" w14:textId="171046A5" w:rsidR="00A32AF8" w:rsidRPr="00A95813" w:rsidRDefault="00A32AF8" w:rsidP="00A32AF8">
      <w:pPr>
        <w:pStyle w:val="Header"/>
        <w:rPr>
          <w:rFonts w:ascii="Arial" w:hAnsi="Arial" w:cs="Arial"/>
          <w:bCs/>
          <w:sz w:val="20"/>
          <w:szCs w:val="20"/>
        </w:rPr>
      </w:pPr>
      <w:r w:rsidRPr="00A95813">
        <w:rPr>
          <w:rFonts w:ascii="Arial" w:hAnsi="Arial" w:cs="Arial"/>
          <w:bCs/>
          <w:sz w:val="20"/>
          <w:szCs w:val="20"/>
        </w:rPr>
        <w:t xml:space="preserve">This document provides general guidelines. Make sure you </w:t>
      </w:r>
      <w:r w:rsidRPr="00A95813">
        <w:rPr>
          <w:rFonts w:ascii="Arial" w:hAnsi="Arial" w:cs="Arial"/>
          <w:b/>
          <w:sz w:val="20"/>
          <w:szCs w:val="20"/>
        </w:rPr>
        <w:t>read the solicitation for your program</w:t>
      </w:r>
      <w:r w:rsidRPr="00A95813">
        <w:rPr>
          <w:rFonts w:ascii="Arial" w:hAnsi="Arial" w:cs="Arial"/>
          <w:bCs/>
          <w:sz w:val="20"/>
          <w:szCs w:val="20"/>
        </w:rPr>
        <w:t xml:space="preserve"> and structure your </w:t>
      </w:r>
      <w:r w:rsidR="00C24A44">
        <w:rPr>
          <w:rFonts w:ascii="Arial" w:hAnsi="Arial" w:cs="Arial"/>
          <w:bCs/>
          <w:sz w:val="20"/>
          <w:szCs w:val="20"/>
        </w:rPr>
        <w:t>plan</w:t>
      </w:r>
      <w:r w:rsidRPr="00A95813">
        <w:rPr>
          <w:rFonts w:ascii="Arial" w:hAnsi="Arial" w:cs="Arial"/>
          <w:bCs/>
          <w:sz w:val="20"/>
          <w:szCs w:val="20"/>
        </w:rPr>
        <w:t xml:space="preserve"> to match the requirements of the solicitation.</w:t>
      </w:r>
    </w:p>
    <w:p w14:paraId="7A6C7A2D" w14:textId="1D0CE33B" w:rsidR="00A32AF8" w:rsidRDefault="00A32AF8" w:rsidP="00A32AF8">
      <w:pPr>
        <w:pStyle w:val="Header"/>
        <w:pBdr>
          <w:bottom w:val="single" w:sz="12" w:space="1" w:color="auto"/>
        </w:pBdr>
        <w:rPr>
          <w:rFonts w:ascii="Arial" w:hAnsi="Arial" w:cs="Arial"/>
          <w:b/>
          <w:color w:val="C00000"/>
          <w:sz w:val="20"/>
          <w:szCs w:val="20"/>
        </w:rPr>
      </w:pPr>
    </w:p>
    <w:p w14:paraId="12760EF3" w14:textId="1BD8A6FF" w:rsidR="00D32D17" w:rsidRPr="00D32D17" w:rsidRDefault="00D32D17" w:rsidP="00D32D1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Delete this line and all text above.</w:t>
      </w:r>
    </w:p>
    <w:p w14:paraId="14650ADC" w14:textId="77777777" w:rsidR="00A32AF8" w:rsidRDefault="00A32AF8" w:rsidP="00A32AF8">
      <w:pPr>
        <w:pStyle w:val="Default"/>
        <w:rPr>
          <w:b/>
          <w:bCs/>
          <w:sz w:val="20"/>
          <w:szCs w:val="22"/>
          <w:highlight w:val="yellow"/>
        </w:rPr>
      </w:pPr>
    </w:p>
    <w:p w14:paraId="0EFA2742" w14:textId="05B1114E" w:rsidR="009B0E73" w:rsidRPr="00666E98" w:rsidRDefault="009B0E73" w:rsidP="00905180">
      <w:pPr>
        <w:pStyle w:val="Default"/>
        <w:rPr>
          <w:sz w:val="20"/>
          <w:szCs w:val="22"/>
          <w:u w:val="single"/>
        </w:rPr>
      </w:pPr>
      <w:r w:rsidRPr="00666E98">
        <w:rPr>
          <w:b/>
          <w:bCs/>
          <w:sz w:val="20"/>
          <w:szCs w:val="22"/>
          <w:u w:val="single"/>
        </w:rPr>
        <w:t>Post</w:t>
      </w:r>
      <w:r w:rsidR="00DF2E09" w:rsidRPr="00666E98">
        <w:rPr>
          <w:b/>
          <w:bCs/>
          <w:sz w:val="20"/>
          <w:szCs w:val="22"/>
          <w:u w:val="single"/>
        </w:rPr>
        <w:t>d</w:t>
      </w:r>
      <w:r w:rsidRPr="00666E98">
        <w:rPr>
          <w:b/>
          <w:bCs/>
          <w:sz w:val="20"/>
          <w:szCs w:val="22"/>
          <w:u w:val="single"/>
        </w:rPr>
        <w:t xml:space="preserve">octoral </w:t>
      </w:r>
      <w:r w:rsidR="00570A1A">
        <w:rPr>
          <w:b/>
          <w:bCs/>
          <w:sz w:val="20"/>
          <w:szCs w:val="22"/>
          <w:u w:val="single"/>
        </w:rPr>
        <w:t xml:space="preserve">and Graduate Student </w:t>
      </w:r>
      <w:r w:rsidR="00697C31">
        <w:rPr>
          <w:b/>
          <w:bCs/>
          <w:sz w:val="20"/>
          <w:szCs w:val="22"/>
          <w:u w:val="single"/>
        </w:rPr>
        <w:t>In</w:t>
      </w:r>
      <w:r w:rsidR="00E91F8E">
        <w:rPr>
          <w:b/>
          <w:bCs/>
          <w:sz w:val="20"/>
          <w:szCs w:val="22"/>
          <w:u w:val="single"/>
        </w:rPr>
        <w:t>dividual Development</w:t>
      </w:r>
      <w:r w:rsidRPr="00666E98">
        <w:rPr>
          <w:b/>
          <w:bCs/>
          <w:sz w:val="20"/>
          <w:szCs w:val="22"/>
          <w:u w:val="single"/>
        </w:rPr>
        <w:t xml:space="preserve"> </w:t>
      </w:r>
      <w:r w:rsidR="00A32AF8" w:rsidRPr="00666E98">
        <w:rPr>
          <w:b/>
          <w:bCs/>
          <w:sz w:val="20"/>
          <w:szCs w:val="22"/>
          <w:u w:val="single"/>
        </w:rPr>
        <w:t>P</w:t>
      </w:r>
      <w:r w:rsidRPr="00666E98">
        <w:rPr>
          <w:b/>
          <w:bCs/>
          <w:sz w:val="20"/>
          <w:szCs w:val="22"/>
          <w:u w:val="single"/>
        </w:rPr>
        <w:t>lan</w:t>
      </w:r>
    </w:p>
    <w:p w14:paraId="2DC0D722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5A0A0A1E" w14:textId="07BE451A" w:rsidR="009B0E73" w:rsidRPr="00F516C5" w:rsidRDefault="009B0E73" w:rsidP="2DF0635F">
      <w:pPr>
        <w:jc w:val="both"/>
        <w:rPr>
          <w:rFonts w:ascii="Arial" w:hAnsi="Arial" w:cs="Arial"/>
          <w:sz w:val="20"/>
          <w:szCs w:val="20"/>
        </w:rPr>
      </w:pPr>
      <w:r w:rsidRPr="2DF0635F">
        <w:rPr>
          <w:rFonts w:ascii="Arial" w:hAnsi="Arial" w:cs="Arial"/>
          <w:sz w:val="20"/>
          <w:szCs w:val="20"/>
        </w:rPr>
        <w:t xml:space="preserve">The PI has successfully mentored </w:t>
      </w:r>
      <w:r w:rsidR="4B160CDC" w:rsidRPr="2DF0635F">
        <w:rPr>
          <w:rFonts w:ascii="Arial" w:hAnsi="Arial" w:cs="Arial"/>
          <w:sz w:val="20"/>
          <w:szCs w:val="20"/>
          <w:highlight w:val="yellow"/>
        </w:rPr>
        <w:t>n#</w:t>
      </w:r>
      <w:r w:rsidRPr="2DF0635F">
        <w:rPr>
          <w:rFonts w:ascii="Arial" w:hAnsi="Arial" w:cs="Arial"/>
          <w:sz w:val="20"/>
          <w:szCs w:val="20"/>
        </w:rPr>
        <w:t xml:space="preserve"> post-doctoral fellow</w:t>
      </w:r>
      <w:r w:rsidR="00621BAB" w:rsidRPr="2DF0635F">
        <w:rPr>
          <w:rFonts w:ascii="Arial" w:hAnsi="Arial" w:cs="Arial"/>
          <w:sz w:val="20"/>
          <w:szCs w:val="20"/>
        </w:rPr>
        <w:t>s</w:t>
      </w:r>
      <w:r w:rsidRPr="2DF0635F">
        <w:rPr>
          <w:rFonts w:ascii="Arial" w:hAnsi="Arial" w:cs="Arial"/>
          <w:sz w:val="20"/>
          <w:szCs w:val="20"/>
        </w:rPr>
        <w:t xml:space="preserve"> </w:t>
      </w:r>
      <w:r w:rsidR="00D10CFD" w:rsidRPr="2DF0635F">
        <w:rPr>
          <w:rFonts w:ascii="Arial" w:hAnsi="Arial" w:cs="Arial"/>
          <w:sz w:val="20"/>
          <w:szCs w:val="20"/>
        </w:rPr>
        <w:t xml:space="preserve">and/or </w:t>
      </w:r>
      <w:r w:rsidR="38A60A14" w:rsidRPr="2DF0635F">
        <w:rPr>
          <w:rFonts w:ascii="Arial" w:hAnsi="Arial" w:cs="Arial"/>
          <w:sz w:val="20"/>
          <w:szCs w:val="20"/>
          <w:highlight w:val="yellow"/>
        </w:rPr>
        <w:t>n#</w:t>
      </w:r>
      <w:r w:rsidR="00D10CFD" w:rsidRPr="2DF0635F">
        <w:rPr>
          <w:rFonts w:ascii="Arial" w:hAnsi="Arial" w:cs="Arial"/>
          <w:sz w:val="20"/>
          <w:szCs w:val="20"/>
        </w:rPr>
        <w:t xml:space="preserve"> graduate student</w:t>
      </w:r>
      <w:r w:rsidR="00345517" w:rsidRPr="2DF0635F">
        <w:rPr>
          <w:rFonts w:ascii="Arial" w:hAnsi="Arial" w:cs="Arial"/>
          <w:sz w:val="20"/>
          <w:szCs w:val="20"/>
        </w:rPr>
        <w:t>s</w:t>
      </w:r>
      <w:r w:rsidR="00D10CFD" w:rsidRPr="2DF0635F">
        <w:rPr>
          <w:rFonts w:ascii="Arial" w:hAnsi="Arial" w:cs="Arial"/>
          <w:sz w:val="20"/>
          <w:szCs w:val="20"/>
        </w:rPr>
        <w:t xml:space="preserve"> </w:t>
      </w:r>
      <w:r w:rsidRPr="2DF0635F">
        <w:rPr>
          <w:rFonts w:ascii="Arial" w:hAnsi="Arial" w:cs="Arial"/>
          <w:sz w:val="20"/>
          <w:szCs w:val="20"/>
        </w:rPr>
        <w:t xml:space="preserve">and is currently mentoring </w:t>
      </w:r>
      <w:r w:rsidR="7ED9A372" w:rsidRPr="2DF0635F">
        <w:rPr>
          <w:rFonts w:ascii="Arial" w:hAnsi="Arial" w:cs="Arial"/>
          <w:sz w:val="20"/>
          <w:szCs w:val="20"/>
          <w:highlight w:val="yellow"/>
        </w:rPr>
        <w:t>n#</w:t>
      </w:r>
      <w:r w:rsidRPr="2DF0635F">
        <w:rPr>
          <w:rFonts w:ascii="Arial" w:hAnsi="Arial" w:cs="Arial"/>
          <w:sz w:val="20"/>
          <w:szCs w:val="20"/>
        </w:rPr>
        <w:t xml:space="preserve"> post-doctoral fellows </w:t>
      </w:r>
      <w:r w:rsidR="00D10CFD" w:rsidRPr="2DF0635F">
        <w:rPr>
          <w:rFonts w:ascii="Arial" w:hAnsi="Arial" w:cs="Arial"/>
          <w:sz w:val="20"/>
          <w:szCs w:val="20"/>
        </w:rPr>
        <w:t>and</w:t>
      </w:r>
      <w:r w:rsidR="00C82E68" w:rsidRPr="2DF0635F">
        <w:rPr>
          <w:rFonts w:ascii="Arial" w:hAnsi="Arial" w:cs="Arial"/>
          <w:sz w:val="20"/>
          <w:szCs w:val="20"/>
        </w:rPr>
        <w:t>/or</w:t>
      </w:r>
      <w:r w:rsidR="00D10CFD" w:rsidRPr="2DF0635F">
        <w:rPr>
          <w:rFonts w:ascii="Arial" w:hAnsi="Arial" w:cs="Arial"/>
          <w:sz w:val="20"/>
          <w:szCs w:val="20"/>
        </w:rPr>
        <w:t xml:space="preserve"> </w:t>
      </w:r>
      <w:r w:rsidR="4D06AE3D" w:rsidRPr="2DF0635F">
        <w:rPr>
          <w:rFonts w:ascii="Arial" w:hAnsi="Arial" w:cs="Arial"/>
          <w:sz w:val="20"/>
          <w:szCs w:val="20"/>
          <w:highlight w:val="yellow"/>
        </w:rPr>
        <w:t>n#</w:t>
      </w:r>
      <w:r w:rsidR="00D10CFD" w:rsidRPr="2DF0635F">
        <w:rPr>
          <w:rFonts w:ascii="Arial" w:hAnsi="Arial" w:cs="Arial"/>
          <w:sz w:val="20"/>
          <w:szCs w:val="20"/>
        </w:rPr>
        <w:t xml:space="preserve"> graduate students </w:t>
      </w:r>
      <w:r w:rsidRPr="2DF0635F">
        <w:rPr>
          <w:rFonts w:ascii="Arial" w:hAnsi="Arial" w:cs="Arial"/>
          <w:sz w:val="20"/>
          <w:szCs w:val="20"/>
        </w:rPr>
        <w:t xml:space="preserve">in the areas of </w:t>
      </w:r>
      <w:r w:rsidR="331B1619" w:rsidRPr="2DF0635F">
        <w:rPr>
          <w:rFonts w:ascii="Arial" w:hAnsi="Arial" w:cs="Arial"/>
          <w:sz w:val="20"/>
          <w:szCs w:val="20"/>
          <w:highlight w:val="yellow"/>
          <w:u w:val="single"/>
        </w:rPr>
        <w:t>X</w:t>
      </w:r>
      <w:r w:rsidR="25D35574" w:rsidRPr="2DF0635F">
        <w:rPr>
          <w:rFonts w:ascii="Arial" w:hAnsi="Arial" w:cs="Arial"/>
          <w:sz w:val="20"/>
          <w:szCs w:val="20"/>
          <w:highlight w:val="yellow"/>
          <w:u w:val="single"/>
        </w:rPr>
        <w:t>X</w:t>
      </w:r>
      <w:r w:rsidRPr="2DF0635F">
        <w:rPr>
          <w:rFonts w:ascii="Arial" w:hAnsi="Arial" w:cs="Arial"/>
          <w:sz w:val="20"/>
          <w:szCs w:val="20"/>
        </w:rPr>
        <w:t xml:space="preserve"> research. </w:t>
      </w:r>
      <w:r w:rsidR="48E95E31" w:rsidRPr="2DF0635F">
        <w:rPr>
          <w:rFonts w:ascii="Arial" w:hAnsi="Arial" w:cs="Arial"/>
          <w:sz w:val="20"/>
          <w:szCs w:val="20"/>
          <w:highlight w:val="yellow"/>
        </w:rPr>
        <w:t>Note: Consider including</w:t>
      </w:r>
      <w:r w:rsidR="48E95E31" w:rsidRPr="2DF0635F">
        <w:rPr>
          <w:rFonts w:ascii="Arial" w:hAnsi="Arial" w:cs="Arial"/>
          <w:sz w:val="20"/>
          <w:szCs w:val="20"/>
        </w:rPr>
        <w:t xml:space="preserve"> </w:t>
      </w:r>
      <w:r w:rsidR="00621BAB" w:rsidRPr="2DF0635F">
        <w:rPr>
          <w:rFonts w:ascii="Arial" w:hAnsi="Arial" w:cs="Arial"/>
          <w:sz w:val="20"/>
          <w:szCs w:val="20"/>
          <w:highlight w:val="yellow"/>
        </w:rPr>
        <w:t xml:space="preserve">where your post-docs </w:t>
      </w:r>
      <w:r w:rsidR="006E1FEC" w:rsidRPr="2DF0635F">
        <w:rPr>
          <w:rFonts w:ascii="Arial" w:hAnsi="Arial" w:cs="Arial"/>
          <w:sz w:val="20"/>
          <w:szCs w:val="20"/>
          <w:highlight w:val="yellow"/>
        </w:rPr>
        <w:t xml:space="preserve">and graduate students </w:t>
      </w:r>
      <w:r w:rsidR="00621BAB" w:rsidRPr="2DF0635F">
        <w:rPr>
          <w:rFonts w:ascii="Arial" w:hAnsi="Arial" w:cs="Arial"/>
          <w:sz w:val="20"/>
          <w:szCs w:val="20"/>
          <w:highlight w:val="yellow"/>
        </w:rPr>
        <w:t>are placed.</w:t>
      </w:r>
      <w:r w:rsidR="00621BAB" w:rsidRPr="2DF0635F">
        <w:rPr>
          <w:rFonts w:ascii="Arial" w:hAnsi="Arial" w:cs="Arial"/>
          <w:sz w:val="20"/>
          <w:szCs w:val="20"/>
        </w:rPr>
        <w:t xml:space="preserve"> </w:t>
      </w:r>
    </w:p>
    <w:p w14:paraId="4E3307C6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16BE1FD5" w14:textId="45CECB42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Specific to this project, the </w:t>
      </w:r>
      <w:r w:rsidR="00EC2CF1" w:rsidRPr="002163B6">
        <w:rPr>
          <w:rFonts w:ascii="Arial" w:hAnsi="Arial" w:cs="Arial"/>
          <w:sz w:val="20"/>
          <w:highlight w:val="yellow"/>
        </w:rPr>
        <w:t>[post-doctoral fellow or graduate student]</w:t>
      </w:r>
      <w:r w:rsidRPr="00F516C5">
        <w:rPr>
          <w:rFonts w:ascii="Arial" w:hAnsi="Arial" w:cs="Arial"/>
          <w:sz w:val="20"/>
        </w:rPr>
        <w:t xml:space="preserve"> will focus on the following aspects:</w:t>
      </w:r>
    </w:p>
    <w:p w14:paraId="16D7ED3F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74B54C92" w14:textId="2F51255B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1. </w:t>
      </w:r>
      <w:r w:rsidR="008826A5">
        <w:rPr>
          <w:rFonts w:ascii="Arial" w:hAnsi="Arial" w:cs="Arial"/>
          <w:b/>
          <w:bCs/>
          <w:sz w:val="20"/>
        </w:rPr>
        <w:t>Educational Goals</w:t>
      </w:r>
      <w:r w:rsidRPr="00A32AF8">
        <w:rPr>
          <w:rFonts w:ascii="Arial" w:hAnsi="Arial" w:cs="Arial"/>
          <w:b/>
          <w:bCs/>
          <w:sz w:val="20"/>
        </w:rPr>
        <w:t>:</w:t>
      </w:r>
      <w:r w:rsidRPr="00F516C5">
        <w:rPr>
          <w:rFonts w:ascii="Arial" w:hAnsi="Arial" w:cs="Arial"/>
          <w:sz w:val="20"/>
        </w:rPr>
        <w:t xml:space="preserve"> </w:t>
      </w:r>
    </w:p>
    <w:p w14:paraId="6A477034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51A85BC6" w14:textId="05F1327B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2. </w:t>
      </w:r>
      <w:r w:rsidR="00375CA5">
        <w:rPr>
          <w:rFonts w:ascii="Arial" w:hAnsi="Arial" w:cs="Arial"/>
          <w:b/>
          <w:bCs/>
          <w:sz w:val="20"/>
        </w:rPr>
        <w:t>Career Exploration</w:t>
      </w:r>
      <w:r w:rsidRPr="00A32AF8">
        <w:rPr>
          <w:rFonts w:ascii="Arial" w:hAnsi="Arial" w:cs="Arial"/>
          <w:b/>
          <w:bCs/>
          <w:sz w:val="20"/>
        </w:rPr>
        <w:t>:</w:t>
      </w:r>
      <w:r w:rsidRPr="00F516C5">
        <w:rPr>
          <w:rFonts w:ascii="Arial" w:hAnsi="Arial" w:cs="Arial"/>
          <w:sz w:val="20"/>
        </w:rPr>
        <w:t xml:space="preserve"> </w:t>
      </w:r>
    </w:p>
    <w:p w14:paraId="42D58F73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 </w:t>
      </w:r>
    </w:p>
    <w:p w14:paraId="15ED046C" w14:textId="4A619E35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3. </w:t>
      </w:r>
      <w:r w:rsidR="00375CA5">
        <w:rPr>
          <w:rFonts w:ascii="Arial" w:hAnsi="Arial" w:cs="Arial"/>
          <w:b/>
          <w:bCs/>
          <w:sz w:val="20"/>
        </w:rPr>
        <w:t>Professional Development</w:t>
      </w:r>
      <w:r w:rsidRPr="00A32AF8">
        <w:rPr>
          <w:rFonts w:ascii="Arial" w:hAnsi="Arial" w:cs="Arial"/>
          <w:b/>
          <w:bCs/>
          <w:sz w:val="20"/>
        </w:rPr>
        <w:t>:</w:t>
      </w:r>
      <w:r w:rsidRPr="00F516C5">
        <w:rPr>
          <w:rFonts w:ascii="Arial" w:hAnsi="Arial" w:cs="Arial"/>
          <w:sz w:val="20"/>
        </w:rPr>
        <w:t xml:space="preserve">  </w:t>
      </w:r>
    </w:p>
    <w:p w14:paraId="24E0CD07" w14:textId="2EF4D9D8" w:rsidR="009B0E73" w:rsidRPr="00F516C5" w:rsidRDefault="009B0E73" w:rsidP="00E24306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 </w:t>
      </w:r>
    </w:p>
    <w:p w14:paraId="5F265484" w14:textId="77777777" w:rsidR="009B0E73" w:rsidRPr="00F516C5" w:rsidRDefault="009B0E73" w:rsidP="009B0E73">
      <w:pPr>
        <w:jc w:val="both"/>
        <w:rPr>
          <w:rFonts w:ascii="Arial" w:hAnsi="Arial" w:cs="Arial"/>
          <w:sz w:val="20"/>
        </w:rPr>
      </w:pPr>
    </w:p>
    <w:p w14:paraId="5C853706" w14:textId="208E1B1B" w:rsidR="009B0E73" w:rsidRPr="00F516C5" w:rsidRDefault="009B0E73" w:rsidP="009B0E73">
      <w:pPr>
        <w:jc w:val="both"/>
        <w:rPr>
          <w:rFonts w:ascii="Arial" w:hAnsi="Arial" w:cs="Arial"/>
          <w:sz w:val="20"/>
        </w:rPr>
      </w:pPr>
      <w:r w:rsidRPr="00F516C5">
        <w:rPr>
          <w:rFonts w:ascii="Arial" w:hAnsi="Arial" w:cs="Arial"/>
          <w:sz w:val="20"/>
        </w:rPr>
        <w:t xml:space="preserve">The overarching goal of this </w:t>
      </w:r>
      <w:r w:rsidR="002163B6">
        <w:rPr>
          <w:rFonts w:ascii="Arial" w:hAnsi="Arial" w:cs="Arial"/>
          <w:sz w:val="20"/>
        </w:rPr>
        <w:t>individual development</w:t>
      </w:r>
      <w:r w:rsidRPr="00F516C5">
        <w:rPr>
          <w:rFonts w:ascii="Arial" w:hAnsi="Arial" w:cs="Arial"/>
          <w:sz w:val="20"/>
        </w:rPr>
        <w:t xml:space="preserve"> plan is to facilitate </w:t>
      </w:r>
      <w:r w:rsidR="00292486">
        <w:rPr>
          <w:rFonts w:ascii="Arial" w:hAnsi="Arial" w:cs="Arial"/>
          <w:sz w:val="20"/>
        </w:rPr>
        <w:t xml:space="preserve">and monitor </w:t>
      </w:r>
      <w:r w:rsidRPr="00F516C5">
        <w:rPr>
          <w:rFonts w:ascii="Arial" w:hAnsi="Arial" w:cs="Arial"/>
          <w:sz w:val="20"/>
        </w:rPr>
        <w:t xml:space="preserve">interdisciplinary research training of the </w:t>
      </w:r>
      <w:r w:rsidR="002163B6" w:rsidRPr="002163B6">
        <w:rPr>
          <w:rFonts w:ascii="Arial" w:hAnsi="Arial" w:cs="Arial"/>
          <w:sz w:val="20"/>
          <w:highlight w:val="yellow"/>
        </w:rPr>
        <w:t>[</w:t>
      </w:r>
      <w:r w:rsidRPr="002163B6">
        <w:rPr>
          <w:rFonts w:ascii="Arial" w:hAnsi="Arial" w:cs="Arial"/>
          <w:sz w:val="20"/>
          <w:highlight w:val="yellow"/>
        </w:rPr>
        <w:t>post-doctoral fellow</w:t>
      </w:r>
      <w:r w:rsidR="002163B6" w:rsidRPr="002163B6">
        <w:rPr>
          <w:rFonts w:ascii="Arial" w:hAnsi="Arial" w:cs="Arial"/>
          <w:sz w:val="20"/>
          <w:highlight w:val="yellow"/>
        </w:rPr>
        <w:t xml:space="preserve"> or graduate student]</w:t>
      </w:r>
      <w:r w:rsidRPr="00F516C5">
        <w:rPr>
          <w:rFonts w:ascii="Arial" w:hAnsi="Arial" w:cs="Arial"/>
          <w:sz w:val="20"/>
        </w:rPr>
        <w:t xml:space="preserve"> while </w:t>
      </w:r>
      <w:r w:rsidR="00A32408">
        <w:rPr>
          <w:rFonts w:ascii="Arial" w:hAnsi="Arial" w:cs="Arial"/>
          <w:sz w:val="20"/>
        </w:rPr>
        <w:t>documenting</w:t>
      </w:r>
      <w:r w:rsidRPr="00F516C5">
        <w:rPr>
          <w:rFonts w:ascii="Arial" w:hAnsi="Arial" w:cs="Arial"/>
          <w:sz w:val="20"/>
        </w:rPr>
        <w:t xml:space="preserve"> experience in all other peripheral aspects necessary for pursuing a successful career in research.</w:t>
      </w:r>
    </w:p>
    <w:p w14:paraId="7D9CD0AB" w14:textId="77777777" w:rsidR="009B0E73" w:rsidRPr="00F516C5" w:rsidRDefault="009B0E73" w:rsidP="009B0E73">
      <w:pPr>
        <w:rPr>
          <w:rFonts w:ascii="Arial" w:hAnsi="Arial" w:cs="Arial"/>
          <w:sz w:val="20"/>
        </w:rPr>
      </w:pPr>
    </w:p>
    <w:p w14:paraId="03FE3B1E" w14:textId="07BB6B14" w:rsidR="000C31C6" w:rsidRDefault="000C31C6">
      <w:pPr>
        <w:rPr>
          <w:rFonts w:ascii="Arial" w:hAnsi="Arial" w:cs="Arial"/>
          <w:sz w:val="20"/>
        </w:rPr>
      </w:pPr>
    </w:p>
    <w:p w14:paraId="3C07908B" w14:textId="0940F9C5" w:rsidR="00DF2E09" w:rsidRDefault="00DF2E09">
      <w:pPr>
        <w:rPr>
          <w:rFonts w:ascii="Arial" w:hAnsi="Arial" w:cs="Arial"/>
          <w:sz w:val="20"/>
        </w:rPr>
      </w:pPr>
    </w:p>
    <w:p w14:paraId="1CBAA2CE" w14:textId="3F048111" w:rsidR="00DF2E09" w:rsidRDefault="00DF2E09">
      <w:pPr>
        <w:rPr>
          <w:rFonts w:ascii="Arial" w:hAnsi="Arial" w:cs="Arial"/>
          <w:sz w:val="20"/>
        </w:rPr>
      </w:pPr>
    </w:p>
    <w:p w14:paraId="2AD846EA" w14:textId="46253B66" w:rsidR="00DF2E09" w:rsidRDefault="00DF2E09">
      <w:pPr>
        <w:rPr>
          <w:rFonts w:ascii="Arial" w:hAnsi="Arial" w:cs="Arial"/>
          <w:sz w:val="20"/>
        </w:rPr>
      </w:pPr>
    </w:p>
    <w:p w14:paraId="1D64A155" w14:textId="77777777" w:rsidR="00DF2E09" w:rsidRPr="00F516C5" w:rsidRDefault="00DF2E09">
      <w:pPr>
        <w:rPr>
          <w:rFonts w:ascii="Arial" w:hAnsi="Arial" w:cs="Arial"/>
          <w:sz w:val="20"/>
        </w:rPr>
      </w:pPr>
    </w:p>
    <w:sectPr w:rsidR="00DF2E09" w:rsidRPr="00F516C5" w:rsidSect="005974E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145E" w14:textId="77777777" w:rsidR="00805FA8" w:rsidRDefault="00805FA8" w:rsidP="003934FB">
      <w:r>
        <w:separator/>
      </w:r>
    </w:p>
  </w:endnote>
  <w:endnote w:type="continuationSeparator" w:id="0">
    <w:p w14:paraId="4FFDCD64" w14:textId="77777777" w:rsidR="00805FA8" w:rsidRDefault="00805FA8" w:rsidP="003934FB">
      <w:r>
        <w:continuationSeparator/>
      </w:r>
    </w:p>
  </w:endnote>
  <w:endnote w:type="continuationNotice" w:id="1">
    <w:p w14:paraId="2AF50043" w14:textId="77777777" w:rsidR="00546285" w:rsidRDefault="00546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CCC" w14:textId="1B4D624D" w:rsidR="003934FB" w:rsidRDefault="003934FB" w:rsidP="00F516C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0DA4" w14:textId="77777777" w:rsidR="00805FA8" w:rsidRDefault="00805FA8" w:rsidP="003934FB">
      <w:r>
        <w:separator/>
      </w:r>
    </w:p>
  </w:footnote>
  <w:footnote w:type="continuationSeparator" w:id="0">
    <w:p w14:paraId="1581F145" w14:textId="77777777" w:rsidR="00805FA8" w:rsidRDefault="00805FA8" w:rsidP="003934FB">
      <w:r>
        <w:continuationSeparator/>
      </w:r>
    </w:p>
  </w:footnote>
  <w:footnote w:type="continuationNotice" w:id="1">
    <w:p w14:paraId="20FD727B" w14:textId="77777777" w:rsidR="00546285" w:rsidRDefault="00546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E23E" w14:textId="77777777" w:rsidR="005974E9" w:rsidRDefault="005974E9">
    <w:pPr>
      <w:pStyle w:val="Header"/>
      <w:rPr>
        <w:rFonts w:ascii="Arial" w:hAnsi="Arial" w:cs="Arial"/>
        <w:sz w:val="20"/>
      </w:rPr>
    </w:pPr>
  </w:p>
  <w:p w14:paraId="476A033F" w14:textId="77777777" w:rsidR="005974E9" w:rsidRDefault="005974E9">
    <w:pPr>
      <w:pStyle w:val="Head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DC4AC3"/>
    <w:multiLevelType w:val="hybridMultilevel"/>
    <w:tmpl w:val="0FB872B8"/>
    <w:lvl w:ilvl="0" w:tplc="47C269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9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E73"/>
    <w:rsid w:val="00013D6D"/>
    <w:rsid w:val="00033C3A"/>
    <w:rsid w:val="00082CBA"/>
    <w:rsid w:val="000C31C6"/>
    <w:rsid w:val="000E03FB"/>
    <w:rsid w:val="00111C58"/>
    <w:rsid w:val="0015105E"/>
    <w:rsid w:val="00180331"/>
    <w:rsid w:val="00186F0D"/>
    <w:rsid w:val="002163B6"/>
    <w:rsid w:val="00234619"/>
    <w:rsid w:val="00271530"/>
    <w:rsid w:val="00273571"/>
    <w:rsid w:val="00292486"/>
    <w:rsid w:val="002E4ADF"/>
    <w:rsid w:val="00345517"/>
    <w:rsid w:val="003461F7"/>
    <w:rsid w:val="00375CA5"/>
    <w:rsid w:val="003934FB"/>
    <w:rsid w:val="003C7A16"/>
    <w:rsid w:val="003E1D4E"/>
    <w:rsid w:val="004F5E73"/>
    <w:rsid w:val="00516018"/>
    <w:rsid w:val="00541108"/>
    <w:rsid w:val="00546285"/>
    <w:rsid w:val="00570A1A"/>
    <w:rsid w:val="0057545A"/>
    <w:rsid w:val="005974E9"/>
    <w:rsid w:val="005E39EB"/>
    <w:rsid w:val="00604D51"/>
    <w:rsid w:val="00621BAB"/>
    <w:rsid w:val="00666E98"/>
    <w:rsid w:val="00697C31"/>
    <w:rsid w:val="006B60A3"/>
    <w:rsid w:val="006C5794"/>
    <w:rsid w:val="006E1FEC"/>
    <w:rsid w:val="007A54C5"/>
    <w:rsid w:val="007A73BE"/>
    <w:rsid w:val="007F0406"/>
    <w:rsid w:val="008006B3"/>
    <w:rsid w:val="00805FA8"/>
    <w:rsid w:val="00823634"/>
    <w:rsid w:val="00833B41"/>
    <w:rsid w:val="008826A5"/>
    <w:rsid w:val="008A381C"/>
    <w:rsid w:val="008D60CA"/>
    <w:rsid w:val="00905180"/>
    <w:rsid w:val="00931387"/>
    <w:rsid w:val="009B0E73"/>
    <w:rsid w:val="009E0D4E"/>
    <w:rsid w:val="00A21599"/>
    <w:rsid w:val="00A32408"/>
    <w:rsid w:val="00A32AF8"/>
    <w:rsid w:val="00A80C26"/>
    <w:rsid w:val="00A95813"/>
    <w:rsid w:val="00AC7545"/>
    <w:rsid w:val="00B94D3D"/>
    <w:rsid w:val="00BE3560"/>
    <w:rsid w:val="00C10A42"/>
    <w:rsid w:val="00C24A44"/>
    <w:rsid w:val="00C30ECC"/>
    <w:rsid w:val="00C40FEC"/>
    <w:rsid w:val="00C56A7A"/>
    <w:rsid w:val="00C60CFB"/>
    <w:rsid w:val="00C64987"/>
    <w:rsid w:val="00C82E68"/>
    <w:rsid w:val="00C978CE"/>
    <w:rsid w:val="00CA1402"/>
    <w:rsid w:val="00CF1E93"/>
    <w:rsid w:val="00D10CFD"/>
    <w:rsid w:val="00D15402"/>
    <w:rsid w:val="00D154ED"/>
    <w:rsid w:val="00D32D17"/>
    <w:rsid w:val="00D71293"/>
    <w:rsid w:val="00D80044"/>
    <w:rsid w:val="00DB6B7D"/>
    <w:rsid w:val="00DC5CE7"/>
    <w:rsid w:val="00DF2E09"/>
    <w:rsid w:val="00DF3B7B"/>
    <w:rsid w:val="00E24306"/>
    <w:rsid w:val="00E57A36"/>
    <w:rsid w:val="00E91F8E"/>
    <w:rsid w:val="00EA6F19"/>
    <w:rsid w:val="00EC2CF1"/>
    <w:rsid w:val="00EF1DCC"/>
    <w:rsid w:val="00F516C5"/>
    <w:rsid w:val="00F528D5"/>
    <w:rsid w:val="00F7183E"/>
    <w:rsid w:val="00FC0E61"/>
    <w:rsid w:val="04883AA8"/>
    <w:rsid w:val="25D35574"/>
    <w:rsid w:val="2DF0635F"/>
    <w:rsid w:val="331B1619"/>
    <w:rsid w:val="38A60A14"/>
    <w:rsid w:val="48E95E31"/>
    <w:rsid w:val="4B160CDC"/>
    <w:rsid w:val="4D06AE3D"/>
    <w:rsid w:val="7ED9A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48757"/>
  <w15:docId w15:val="{28579122-6244-420B-9A58-3CC6A1DF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E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0E7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3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4F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4FB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974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754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1F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sf.gov/bfa/dias/policy/gc1/may24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new.nsf.gov/policies/pappg/24-1/ch-7-award-administratio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afa083-ffc1-4466-bdd6-8ebb42b848b8">
      <Terms xmlns="http://schemas.microsoft.com/office/infopath/2007/PartnerControls"/>
    </lcf76f155ced4ddcb4097134ff3c332f>
    <TaxCatchAll xmlns="5250f438-3fb5-48ab-ac5a-506d851d9fe3" xsi:nil="true"/>
    <SharedWithUsers xmlns="5250f438-3fb5-48ab-ac5a-506d851d9fe3">
      <UserInfo>
        <DisplayName>Christen, Kimberly</DisplayName>
        <AccountId>1829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A3715537BEB4DA69B37BDE4995491" ma:contentTypeVersion="18" ma:contentTypeDescription="Create a new document." ma:contentTypeScope="" ma:versionID="a82cdfac63defa9ec6fdc1d889e30a39">
  <xsd:schema xmlns:xsd="http://www.w3.org/2001/XMLSchema" xmlns:xs="http://www.w3.org/2001/XMLSchema" xmlns:p="http://schemas.microsoft.com/office/2006/metadata/properties" xmlns:ns2="94afa083-ffc1-4466-bdd6-8ebb42b848b8" xmlns:ns3="5250f438-3fb5-48ab-ac5a-506d851d9fe3" targetNamespace="http://schemas.microsoft.com/office/2006/metadata/properties" ma:root="true" ma:fieldsID="c4081da198a947627307c3980ef3ca26" ns2:_="" ns3:_="">
    <xsd:import namespace="94afa083-ffc1-4466-bdd6-8ebb42b848b8"/>
    <xsd:import namespace="5250f438-3fb5-48ab-ac5a-506d851d9f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fa083-ffc1-4466-bdd6-8ebb42b848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f438-3fb5-48ab-ac5a-506d851d9fe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6c38cd-a5ac-4216-8bc2-83ebb07827c0}" ma:internalName="TaxCatchAll" ma:showField="CatchAllData" ma:web="5250f438-3fb5-48ab-ac5a-506d851d9f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16279-5420-4484-AF74-E33426FA93B1}">
  <ds:schemaRefs>
    <ds:schemaRef ds:uri="http://schemas.microsoft.com/office/infopath/2007/PartnerControls"/>
    <ds:schemaRef ds:uri="http://schemas.microsoft.com/office/2006/metadata/properties"/>
    <ds:schemaRef ds:uri="5250f438-3fb5-48ab-ac5a-506d851d9fe3"/>
    <ds:schemaRef ds:uri="http://www.w3.org/XML/1998/namespace"/>
    <ds:schemaRef ds:uri="http://schemas.microsoft.com/office/2006/documentManagement/types"/>
    <ds:schemaRef ds:uri="94afa083-ffc1-4466-bdd6-8ebb42b848b8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752B99-7F7A-45E4-BE12-6621D47B8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afa083-ffc1-4466-bdd6-8ebb42b848b8"/>
    <ds:schemaRef ds:uri="5250f438-3fb5-48ab-ac5a-506d851d9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C43AC-192D-46CA-B010-FEB0C9498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Dutta, Geeta</dc:creator>
  <cp:keywords/>
  <cp:lastModifiedBy>Dykstra-Aiello, Cheryl</cp:lastModifiedBy>
  <cp:revision>35</cp:revision>
  <dcterms:created xsi:type="dcterms:W3CDTF">2024-05-07T22:31:00Z</dcterms:created>
  <dcterms:modified xsi:type="dcterms:W3CDTF">2024-12-06T19:24:00Z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0x010100C86A3715537BEB4DA69B37BDE4995491</vt:lpwstr>
  </property>
  <property fmtid="{D5CDD505-2E9C-101B-9397-08002B2CF9AE}" pid="3" name="MediaServiceImageTags">
    <vt:lpwstr/>
  </property>
  <property fmtid="{D5CDD505-2E9C-101B-9397-08002B2CF9AE}" pid="4" name="Order">
    <vt:r8>1995400</vt:r8>
  </property>
  <property fmtid="{D5CDD505-2E9C-101B-9397-08002B2CF9AE}" pid="5" name="xd_Signature">
    <vt:bool>false</vt:bool>
  </property>
  <property fmtid="{D5CDD505-2E9C-101B-9397-08002B2CF9AE}" pid="6" name="SharedWithUsers">
    <vt:lpwstr>1829;#Christen, Kimberly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